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3DCB" w14:textId="24BD7C08" w:rsidR="0022238D" w:rsidRPr="00462C03" w:rsidRDefault="00186AC0">
      <w:pPr>
        <w:rPr>
          <w:rFonts w:ascii="Arial" w:hAnsi="Arial" w:cs="Arial"/>
          <w:sz w:val="24"/>
          <w:szCs w:val="24"/>
        </w:rPr>
      </w:pPr>
      <w:r w:rsidRPr="00462C03">
        <w:rPr>
          <w:rFonts w:ascii="Arial" w:hAnsi="Arial" w:cs="Arial"/>
          <w:sz w:val="24"/>
          <w:szCs w:val="24"/>
        </w:rPr>
        <w:t>Please take a copy</w:t>
      </w:r>
    </w:p>
    <w:p w14:paraId="3E0286DD" w14:textId="474107A8" w:rsidR="0022238D" w:rsidRPr="00462C03" w:rsidRDefault="0022238D" w:rsidP="0022238D">
      <w:pPr>
        <w:jc w:val="center"/>
        <w:rPr>
          <w:rFonts w:ascii="Arial" w:hAnsi="Arial" w:cs="Arial"/>
          <w:b/>
          <w:bCs/>
          <w:sz w:val="24"/>
          <w:szCs w:val="24"/>
          <w:u w:val="single"/>
        </w:rPr>
      </w:pPr>
      <w:r w:rsidRPr="00462C03">
        <w:rPr>
          <w:rFonts w:ascii="Arial" w:hAnsi="Arial" w:cs="Arial"/>
          <w:b/>
          <w:bCs/>
          <w:sz w:val="24"/>
          <w:szCs w:val="24"/>
          <w:u w:val="single"/>
        </w:rPr>
        <w:t xml:space="preserve">LOWER GORNAL MEDICAL </w:t>
      </w:r>
      <w:r w:rsidR="00365206" w:rsidRPr="00462C03">
        <w:rPr>
          <w:rFonts w:ascii="Arial" w:hAnsi="Arial" w:cs="Arial"/>
          <w:b/>
          <w:bCs/>
          <w:sz w:val="24"/>
          <w:szCs w:val="24"/>
          <w:u w:val="single"/>
        </w:rPr>
        <w:t>PRACTICE</w:t>
      </w:r>
    </w:p>
    <w:p w14:paraId="40201E39" w14:textId="7F87526A" w:rsidR="0022238D" w:rsidRPr="00462C03" w:rsidRDefault="0022238D" w:rsidP="0022238D">
      <w:pPr>
        <w:jc w:val="center"/>
        <w:rPr>
          <w:rFonts w:ascii="Arial" w:hAnsi="Arial" w:cs="Arial"/>
          <w:b/>
          <w:bCs/>
          <w:sz w:val="24"/>
          <w:szCs w:val="24"/>
          <w:u w:val="single"/>
        </w:rPr>
      </w:pPr>
      <w:r w:rsidRPr="00462C03">
        <w:rPr>
          <w:rFonts w:ascii="Arial" w:hAnsi="Arial" w:cs="Arial"/>
          <w:b/>
          <w:bCs/>
          <w:sz w:val="24"/>
          <w:szCs w:val="24"/>
          <w:u w:val="single"/>
        </w:rPr>
        <w:t xml:space="preserve">NEWSLETTER – </w:t>
      </w:r>
      <w:r w:rsidR="00055183">
        <w:rPr>
          <w:rFonts w:ascii="Arial" w:hAnsi="Arial" w:cs="Arial"/>
          <w:b/>
          <w:bCs/>
          <w:sz w:val="24"/>
          <w:szCs w:val="24"/>
          <w:u w:val="single"/>
        </w:rPr>
        <w:t>JUNE 2025</w:t>
      </w:r>
    </w:p>
    <w:p w14:paraId="25A8452D" w14:textId="3F3A9E9A" w:rsidR="00F8056F" w:rsidRPr="00462C03" w:rsidRDefault="00F8056F" w:rsidP="0022238D">
      <w:pPr>
        <w:jc w:val="center"/>
        <w:rPr>
          <w:rFonts w:ascii="Arial" w:hAnsi="Arial" w:cs="Arial"/>
          <w:b/>
          <w:bCs/>
          <w:sz w:val="24"/>
          <w:szCs w:val="24"/>
          <w:u w:val="single"/>
        </w:rPr>
      </w:pPr>
      <w:r w:rsidRPr="00462C03">
        <w:rPr>
          <w:rFonts w:ascii="Arial" w:hAnsi="Arial" w:cs="Arial"/>
          <w:b/>
          <w:bCs/>
          <w:sz w:val="24"/>
          <w:szCs w:val="24"/>
          <w:u w:val="single"/>
        </w:rPr>
        <w:t>Open – Monday – Friday 8.00a.m.-6.30 p.m.</w:t>
      </w:r>
    </w:p>
    <w:p w14:paraId="1474A9BC" w14:textId="24D7E010" w:rsidR="00977E8B" w:rsidRPr="00462C03" w:rsidRDefault="00977E8B" w:rsidP="0022238D">
      <w:pPr>
        <w:jc w:val="center"/>
        <w:rPr>
          <w:rFonts w:ascii="Arial" w:hAnsi="Arial" w:cs="Arial"/>
          <w:b/>
          <w:bCs/>
          <w:sz w:val="24"/>
          <w:szCs w:val="24"/>
          <w:u w:val="single"/>
        </w:rPr>
      </w:pPr>
      <w:r w:rsidRPr="00462C03">
        <w:rPr>
          <w:rFonts w:ascii="Arial" w:hAnsi="Arial" w:cs="Arial"/>
          <w:b/>
          <w:bCs/>
          <w:sz w:val="24"/>
          <w:szCs w:val="24"/>
          <w:u w:val="single"/>
        </w:rPr>
        <w:t>New phone number 01384 889410</w:t>
      </w:r>
    </w:p>
    <w:p w14:paraId="2443FBBA" w14:textId="47CA0915" w:rsidR="00365206" w:rsidRPr="00462C03" w:rsidRDefault="00365206" w:rsidP="0022238D">
      <w:pPr>
        <w:jc w:val="center"/>
        <w:rPr>
          <w:rFonts w:ascii="Arial" w:hAnsi="Arial" w:cs="Arial"/>
          <w:b/>
          <w:bCs/>
          <w:sz w:val="24"/>
          <w:szCs w:val="24"/>
          <w:u w:val="single"/>
        </w:rPr>
      </w:pPr>
      <w:r w:rsidRPr="00462C03">
        <w:rPr>
          <w:rFonts w:ascii="Arial" w:hAnsi="Arial" w:cs="Arial"/>
          <w:b/>
          <w:bCs/>
          <w:sz w:val="24"/>
          <w:szCs w:val="24"/>
          <w:u w:val="single"/>
        </w:rPr>
        <w:t xml:space="preserve">Surgery website – </w:t>
      </w:r>
      <w:hyperlink r:id="rId6" w:history="1">
        <w:r w:rsidR="008C478C" w:rsidRPr="00462C03">
          <w:rPr>
            <w:rStyle w:val="Hyperlink"/>
            <w:rFonts w:ascii="Arial" w:hAnsi="Arial" w:cs="Arial"/>
            <w:b/>
            <w:bCs/>
            <w:sz w:val="24"/>
            <w:szCs w:val="24"/>
          </w:rPr>
          <w:t>www.lowergornalmedicalpractice.nhs.uk</w:t>
        </w:r>
      </w:hyperlink>
    </w:p>
    <w:p w14:paraId="7D7AE9BD" w14:textId="2CCB381B" w:rsidR="008C478C" w:rsidRPr="00462C03" w:rsidRDefault="008C478C" w:rsidP="0022238D">
      <w:pPr>
        <w:jc w:val="center"/>
        <w:rPr>
          <w:rFonts w:ascii="Arial" w:hAnsi="Arial" w:cs="Arial"/>
          <w:b/>
          <w:bCs/>
          <w:sz w:val="24"/>
          <w:szCs w:val="24"/>
          <w:u w:val="single"/>
        </w:rPr>
      </w:pPr>
    </w:p>
    <w:p w14:paraId="0B34369C" w14:textId="1DAB426D" w:rsidR="008C478C" w:rsidRPr="00462C03" w:rsidRDefault="008C478C" w:rsidP="0022238D">
      <w:pPr>
        <w:jc w:val="center"/>
        <w:rPr>
          <w:rFonts w:ascii="Arial" w:hAnsi="Arial" w:cs="Arial"/>
          <w:b/>
          <w:bCs/>
          <w:sz w:val="24"/>
          <w:szCs w:val="24"/>
          <w:u w:val="single"/>
        </w:rPr>
      </w:pPr>
      <w:r w:rsidRPr="00462C03">
        <w:rPr>
          <w:rFonts w:ascii="Arial" w:hAnsi="Arial" w:cs="Arial"/>
          <w:noProof/>
          <w:sz w:val="24"/>
          <w:szCs w:val="24"/>
          <w:lang w:eastAsia="en-GB"/>
        </w:rPr>
        <w:drawing>
          <wp:inline distT="0" distB="0" distL="0" distR="0" wp14:anchorId="4E2008B1" wp14:editId="3DFA57E0">
            <wp:extent cx="2181225" cy="1219200"/>
            <wp:effectExtent l="0" t="0" r="9525" b="0"/>
            <wp:docPr id="3" name="Picture 2" descr="C:\Users\vikki.webb2\AppData\Local\Microsoft\Windows\INetCache\Content.MSO\8A0D3A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webb2\AppData\Local\Microsoft\Windows\INetCache\Content.MSO\8A0D3A5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219200"/>
                    </a:xfrm>
                    <a:prstGeom prst="rect">
                      <a:avLst/>
                    </a:prstGeom>
                    <a:noFill/>
                    <a:ln>
                      <a:noFill/>
                    </a:ln>
                  </pic:spPr>
                </pic:pic>
              </a:graphicData>
            </a:graphic>
          </wp:inline>
        </w:drawing>
      </w:r>
    </w:p>
    <w:p w14:paraId="3364833E" w14:textId="7279061A" w:rsidR="00201674" w:rsidRPr="00462C03" w:rsidRDefault="00201674" w:rsidP="00201674">
      <w:pPr>
        <w:spacing w:after="0"/>
        <w:rPr>
          <w:rFonts w:ascii="Arial" w:hAnsi="Arial" w:cs="Arial"/>
          <w:b/>
          <w:bCs/>
          <w:sz w:val="24"/>
          <w:szCs w:val="24"/>
          <w:u w:val="single"/>
        </w:rPr>
      </w:pPr>
      <w:r w:rsidRPr="00462C03">
        <w:rPr>
          <w:rFonts w:ascii="Arial" w:hAnsi="Arial" w:cs="Arial"/>
          <w:b/>
          <w:bCs/>
          <w:sz w:val="24"/>
          <w:szCs w:val="24"/>
          <w:u w:val="single"/>
        </w:rPr>
        <w:t>Practice GP’s</w:t>
      </w:r>
    </w:p>
    <w:p w14:paraId="1CB5DB2E" w14:textId="702973DF" w:rsidR="00201674" w:rsidRPr="00462C03" w:rsidRDefault="00201674" w:rsidP="00201674">
      <w:pPr>
        <w:spacing w:after="0"/>
        <w:rPr>
          <w:rFonts w:ascii="Arial" w:hAnsi="Arial" w:cs="Arial"/>
          <w:sz w:val="24"/>
          <w:szCs w:val="24"/>
        </w:rPr>
      </w:pPr>
      <w:r w:rsidRPr="00462C03">
        <w:rPr>
          <w:rFonts w:ascii="Arial" w:hAnsi="Arial" w:cs="Arial"/>
          <w:sz w:val="24"/>
          <w:szCs w:val="24"/>
        </w:rPr>
        <w:t xml:space="preserve">Dr </w:t>
      </w:r>
      <w:proofErr w:type="gramStart"/>
      <w:r w:rsidRPr="00462C03">
        <w:rPr>
          <w:rFonts w:ascii="Arial" w:hAnsi="Arial" w:cs="Arial"/>
          <w:sz w:val="24"/>
          <w:szCs w:val="24"/>
        </w:rPr>
        <w:t>Stewart  (</w:t>
      </w:r>
      <w:proofErr w:type="gramEnd"/>
      <w:r w:rsidRPr="00462C03">
        <w:rPr>
          <w:rFonts w:ascii="Arial" w:hAnsi="Arial" w:cs="Arial"/>
          <w:sz w:val="24"/>
          <w:szCs w:val="24"/>
        </w:rPr>
        <w:t>female) does 6 sessions a week Tuesday, Wednesday &amp; Friday</w:t>
      </w:r>
    </w:p>
    <w:p w14:paraId="07A6404B" w14:textId="52CFFE7D" w:rsidR="00201674" w:rsidRPr="00462C03" w:rsidRDefault="00201674" w:rsidP="00201674">
      <w:pPr>
        <w:spacing w:after="0"/>
        <w:rPr>
          <w:rFonts w:ascii="Arial" w:hAnsi="Arial" w:cs="Arial"/>
          <w:sz w:val="24"/>
          <w:szCs w:val="24"/>
        </w:rPr>
      </w:pPr>
      <w:r w:rsidRPr="00462C03">
        <w:rPr>
          <w:rFonts w:ascii="Arial" w:hAnsi="Arial" w:cs="Arial"/>
          <w:sz w:val="24"/>
          <w:szCs w:val="24"/>
        </w:rPr>
        <w:t>Dr Stanley (female) 4 sessions per week Monday &amp; Wednesday</w:t>
      </w:r>
    </w:p>
    <w:p w14:paraId="0FFD22CA" w14:textId="453D7671" w:rsidR="00201674" w:rsidRPr="00462C03" w:rsidRDefault="00201674" w:rsidP="00201674">
      <w:pPr>
        <w:spacing w:after="0"/>
        <w:rPr>
          <w:rFonts w:ascii="Arial" w:hAnsi="Arial" w:cs="Arial"/>
          <w:sz w:val="24"/>
          <w:szCs w:val="24"/>
        </w:rPr>
      </w:pPr>
      <w:r w:rsidRPr="00462C03">
        <w:rPr>
          <w:rFonts w:ascii="Arial" w:hAnsi="Arial" w:cs="Arial"/>
          <w:sz w:val="24"/>
          <w:szCs w:val="24"/>
        </w:rPr>
        <w:t>Dr Bharmal (female) 4 sessions per week Thursday &amp; Friday</w:t>
      </w:r>
    </w:p>
    <w:p w14:paraId="7D2C52EE" w14:textId="57C6A720" w:rsidR="00201674" w:rsidRPr="00462C03" w:rsidRDefault="00201674" w:rsidP="00201674">
      <w:pPr>
        <w:spacing w:after="0"/>
        <w:rPr>
          <w:rFonts w:ascii="Arial" w:hAnsi="Arial" w:cs="Arial"/>
          <w:sz w:val="24"/>
          <w:szCs w:val="24"/>
        </w:rPr>
      </w:pPr>
      <w:r w:rsidRPr="00462C03">
        <w:rPr>
          <w:rFonts w:ascii="Arial" w:hAnsi="Arial" w:cs="Arial"/>
          <w:sz w:val="24"/>
          <w:szCs w:val="24"/>
        </w:rPr>
        <w:t>Dr Tatiana (female) 4 sessions per week Thursday &amp; Friday</w:t>
      </w:r>
    </w:p>
    <w:p w14:paraId="28767377" w14:textId="4975171F" w:rsidR="00201674" w:rsidRDefault="00201674" w:rsidP="00201674">
      <w:pPr>
        <w:spacing w:after="0"/>
        <w:rPr>
          <w:rFonts w:ascii="Arial" w:hAnsi="Arial" w:cs="Arial"/>
          <w:sz w:val="24"/>
          <w:szCs w:val="24"/>
        </w:rPr>
      </w:pPr>
      <w:r w:rsidRPr="00462C03">
        <w:rPr>
          <w:rFonts w:ascii="Arial" w:hAnsi="Arial" w:cs="Arial"/>
          <w:sz w:val="24"/>
          <w:szCs w:val="24"/>
        </w:rPr>
        <w:t>Dr Hirani (female) 4 sessions Monday and Tuesday</w:t>
      </w:r>
    </w:p>
    <w:p w14:paraId="19C7B4B3" w14:textId="50ADDE64" w:rsidR="00330F23" w:rsidRDefault="00AD3A7C" w:rsidP="00201674">
      <w:pPr>
        <w:spacing w:after="0"/>
        <w:rPr>
          <w:rFonts w:ascii="Arial" w:hAnsi="Arial" w:cs="Arial"/>
          <w:sz w:val="24"/>
          <w:szCs w:val="24"/>
        </w:rPr>
      </w:pPr>
      <w:r w:rsidRPr="00D95E44">
        <w:rPr>
          <w:rFonts w:ascii="Arial" w:hAnsi="Arial" w:cs="Arial"/>
          <w:sz w:val="24"/>
          <w:szCs w:val="24"/>
        </w:rPr>
        <w:t xml:space="preserve">Dr Uppal &amp; Dr </w:t>
      </w:r>
      <w:r w:rsidR="00E97746">
        <w:rPr>
          <w:rFonts w:ascii="Arial" w:hAnsi="Arial" w:cs="Arial"/>
          <w:sz w:val="24"/>
          <w:szCs w:val="24"/>
        </w:rPr>
        <w:t>Naseem</w:t>
      </w:r>
      <w:r w:rsidR="00330F23" w:rsidRPr="00D95E44">
        <w:rPr>
          <w:rFonts w:ascii="Arial" w:hAnsi="Arial" w:cs="Arial"/>
          <w:sz w:val="24"/>
          <w:szCs w:val="24"/>
        </w:rPr>
        <w:t xml:space="preserve"> trainee GP’s.</w:t>
      </w:r>
    </w:p>
    <w:p w14:paraId="6DC01018" w14:textId="3F9CE1FB" w:rsidR="00330F23" w:rsidRDefault="00330F23" w:rsidP="00201674">
      <w:pPr>
        <w:spacing w:after="0"/>
        <w:rPr>
          <w:rFonts w:ascii="Arial" w:hAnsi="Arial" w:cs="Arial"/>
          <w:sz w:val="24"/>
          <w:szCs w:val="24"/>
        </w:rPr>
      </w:pPr>
      <w:r>
        <w:rPr>
          <w:rFonts w:ascii="Arial" w:hAnsi="Arial" w:cs="Arial"/>
          <w:sz w:val="24"/>
          <w:szCs w:val="24"/>
        </w:rPr>
        <w:t>Dr Onoh completing his last year GP training.</w:t>
      </w:r>
    </w:p>
    <w:p w14:paraId="683E97B2" w14:textId="370EBCC1" w:rsidR="004646F1" w:rsidRDefault="00E324CA" w:rsidP="00201674">
      <w:pPr>
        <w:spacing w:after="0"/>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Mihirini</w:t>
      </w:r>
      <w:proofErr w:type="spellEnd"/>
      <w:r>
        <w:rPr>
          <w:rFonts w:ascii="Arial" w:hAnsi="Arial" w:cs="Arial"/>
          <w:sz w:val="24"/>
          <w:szCs w:val="24"/>
        </w:rPr>
        <w:t xml:space="preserve"> </w:t>
      </w:r>
      <w:proofErr w:type="spellStart"/>
      <w:r>
        <w:rPr>
          <w:rFonts w:ascii="Arial" w:hAnsi="Arial" w:cs="Arial"/>
          <w:sz w:val="24"/>
          <w:szCs w:val="24"/>
        </w:rPr>
        <w:t>Amarapathy</w:t>
      </w:r>
      <w:proofErr w:type="spellEnd"/>
      <w:r>
        <w:rPr>
          <w:rFonts w:ascii="Arial" w:hAnsi="Arial" w:cs="Arial"/>
          <w:sz w:val="24"/>
          <w:szCs w:val="24"/>
        </w:rPr>
        <w:t xml:space="preserve"> joined the practice on 2nd June on a part-time basis.</w:t>
      </w:r>
    </w:p>
    <w:p w14:paraId="1ECF2AEA" w14:textId="77777777" w:rsidR="00330F23" w:rsidRPr="00462C03" w:rsidRDefault="00330F23" w:rsidP="00201674">
      <w:pPr>
        <w:spacing w:after="0"/>
        <w:rPr>
          <w:rFonts w:ascii="Arial" w:hAnsi="Arial" w:cs="Arial"/>
          <w:sz w:val="24"/>
          <w:szCs w:val="24"/>
        </w:rPr>
      </w:pPr>
    </w:p>
    <w:p w14:paraId="3976B59C" w14:textId="2FB2E450" w:rsidR="00097834" w:rsidRDefault="00201674" w:rsidP="00201674">
      <w:pPr>
        <w:spacing w:after="0"/>
        <w:rPr>
          <w:rFonts w:ascii="Arial" w:hAnsi="Arial" w:cs="Arial"/>
          <w:sz w:val="24"/>
          <w:szCs w:val="24"/>
        </w:rPr>
      </w:pPr>
      <w:r w:rsidRPr="00462C03">
        <w:rPr>
          <w:rFonts w:ascii="Arial" w:hAnsi="Arial" w:cs="Arial"/>
          <w:sz w:val="24"/>
          <w:szCs w:val="24"/>
        </w:rPr>
        <w:t>There are various clinicians available throughout the week that can deal with minor ailments and long-term conditions.</w:t>
      </w:r>
      <w:r w:rsidR="00BA3C52">
        <w:rPr>
          <w:rFonts w:ascii="Arial" w:hAnsi="Arial" w:cs="Arial"/>
          <w:sz w:val="24"/>
          <w:szCs w:val="24"/>
        </w:rPr>
        <w:t xml:space="preserve">  Two new additions to the team are;</w:t>
      </w:r>
    </w:p>
    <w:p w14:paraId="725816DF" w14:textId="6055D633" w:rsidR="008F5D86" w:rsidRDefault="00E97746" w:rsidP="008F5D86">
      <w:pPr>
        <w:ind w:left="720"/>
        <w:rPr>
          <w:rFonts w:ascii="Arial" w:hAnsi="Arial" w:cs="Arial"/>
          <w:bCs/>
          <w:sz w:val="24"/>
          <w:szCs w:val="24"/>
        </w:rPr>
      </w:pPr>
      <w:r>
        <w:rPr>
          <w:rFonts w:ascii="Arial" w:hAnsi="Arial" w:cs="Arial"/>
          <w:bCs/>
          <w:sz w:val="24"/>
          <w:szCs w:val="24"/>
        </w:rPr>
        <w:t>Prescribing</w:t>
      </w:r>
      <w:r w:rsidR="008F5D86">
        <w:rPr>
          <w:rFonts w:ascii="Arial" w:hAnsi="Arial" w:cs="Arial"/>
          <w:bCs/>
          <w:sz w:val="24"/>
          <w:szCs w:val="24"/>
        </w:rPr>
        <w:t xml:space="preserve"> Paramedic</w:t>
      </w:r>
      <w:r>
        <w:rPr>
          <w:rFonts w:ascii="Arial" w:hAnsi="Arial" w:cs="Arial"/>
          <w:bCs/>
          <w:sz w:val="24"/>
          <w:szCs w:val="24"/>
        </w:rPr>
        <w:t xml:space="preserve"> </w:t>
      </w:r>
      <w:r w:rsidR="00B223BE">
        <w:rPr>
          <w:rFonts w:ascii="Arial" w:hAnsi="Arial" w:cs="Arial"/>
          <w:bCs/>
          <w:sz w:val="24"/>
          <w:szCs w:val="24"/>
        </w:rPr>
        <w:t>William</w:t>
      </w:r>
    </w:p>
    <w:p w14:paraId="6FD5B2D7" w14:textId="785E5112" w:rsidR="00E97746" w:rsidRDefault="00E97746" w:rsidP="008F5D86">
      <w:pPr>
        <w:ind w:left="720"/>
        <w:rPr>
          <w:rFonts w:ascii="Arial" w:hAnsi="Arial" w:cs="Arial"/>
          <w:bCs/>
          <w:sz w:val="24"/>
          <w:szCs w:val="24"/>
        </w:rPr>
      </w:pPr>
      <w:r>
        <w:rPr>
          <w:rFonts w:ascii="Arial" w:hAnsi="Arial" w:cs="Arial"/>
          <w:bCs/>
          <w:sz w:val="24"/>
          <w:szCs w:val="24"/>
        </w:rPr>
        <w:t xml:space="preserve">Garrick – Advanced Nurse Practitioner  </w:t>
      </w:r>
    </w:p>
    <w:p w14:paraId="4416C592" w14:textId="2DF0AC92" w:rsidR="00BA3C52" w:rsidRPr="009C3B15" w:rsidRDefault="00BA3C52" w:rsidP="00BA3C52">
      <w:pPr>
        <w:spacing w:after="0"/>
        <w:rPr>
          <w:rFonts w:ascii="Arial" w:hAnsi="Arial" w:cs="Arial"/>
          <w:b/>
          <w:bCs/>
          <w:sz w:val="24"/>
          <w:szCs w:val="24"/>
        </w:rPr>
      </w:pPr>
      <w:r w:rsidRPr="009C3B15">
        <w:rPr>
          <w:rFonts w:ascii="Arial" w:hAnsi="Arial" w:cs="Arial"/>
          <w:b/>
          <w:bCs/>
          <w:sz w:val="24"/>
          <w:szCs w:val="24"/>
        </w:rPr>
        <w:t>Patients are reminded to use Pharmacy First for minor ailments</w:t>
      </w:r>
      <w:r w:rsidR="009C3B15" w:rsidRPr="009C3B15">
        <w:rPr>
          <w:rFonts w:ascii="Arial" w:hAnsi="Arial" w:cs="Arial"/>
          <w:b/>
          <w:bCs/>
          <w:sz w:val="24"/>
          <w:szCs w:val="24"/>
        </w:rPr>
        <w:t>, and the local optician for any eye issues.</w:t>
      </w:r>
    </w:p>
    <w:p w14:paraId="051928DF" w14:textId="31419F98" w:rsidR="009C3B15" w:rsidRDefault="009C3B15" w:rsidP="00BA3C52">
      <w:pPr>
        <w:spacing w:after="0"/>
        <w:rPr>
          <w:rFonts w:ascii="Arial" w:hAnsi="Arial" w:cs="Arial"/>
          <w:bCs/>
          <w:sz w:val="24"/>
          <w:szCs w:val="24"/>
        </w:rPr>
      </w:pPr>
    </w:p>
    <w:p w14:paraId="3D9466FB" w14:textId="4A4DED57" w:rsidR="009C3B15" w:rsidRPr="009C3B15" w:rsidRDefault="009C3B15" w:rsidP="00BA3C52">
      <w:pPr>
        <w:spacing w:after="0"/>
        <w:rPr>
          <w:rFonts w:ascii="Arial" w:hAnsi="Arial" w:cs="Arial"/>
          <w:b/>
          <w:bCs/>
          <w:sz w:val="24"/>
          <w:szCs w:val="24"/>
        </w:rPr>
      </w:pPr>
      <w:r w:rsidRPr="009C3B15">
        <w:rPr>
          <w:rFonts w:ascii="Arial" w:hAnsi="Arial" w:cs="Arial"/>
          <w:b/>
          <w:bCs/>
          <w:sz w:val="24"/>
          <w:szCs w:val="24"/>
        </w:rPr>
        <w:t>Pharmacies can prescribe antibiotics for the following;</w:t>
      </w:r>
    </w:p>
    <w:p w14:paraId="2A96F507" w14:textId="029EFDEA" w:rsidR="009C3B15" w:rsidRDefault="009C3B15" w:rsidP="00BA3C52">
      <w:pPr>
        <w:spacing w:after="0"/>
        <w:rPr>
          <w:rFonts w:ascii="Arial" w:hAnsi="Arial" w:cs="Arial"/>
          <w:bCs/>
          <w:sz w:val="24"/>
          <w:szCs w:val="24"/>
        </w:rPr>
      </w:pPr>
      <w:r>
        <w:rPr>
          <w:rFonts w:ascii="Arial" w:hAnsi="Arial" w:cs="Arial"/>
          <w:bCs/>
          <w:sz w:val="24"/>
          <w:szCs w:val="24"/>
        </w:rPr>
        <w:t>Women 16-64 uncomplicated UTI</w:t>
      </w:r>
    </w:p>
    <w:p w14:paraId="287FBE6B" w14:textId="5542440F" w:rsidR="009C3B15" w:rsidRDefault="009C3B15" w:rsidP="00BA3C52">
      <w:pPr>
        <w:spacing w:after="0"/>
        <w:rPr>
          <w:rFonts w:ascii="Arial" w:hAnsi="Arial" w:cs="Arial"/>
          <w:bCs/>
          <w:sz w:val="24"/>
          <w:szCs w:val="24"/>
        </w:rPr>
      </w:pPr>
      <w:r>
        <w:rPr>
          <w:rFonts w:ascii="Arial" w:hAnsi="Arial" w:cs="Arial"/>
          <w:bCs/>
          <w:sz w:val="24"/>
          <w:szCs w:val="24"/>
        </w:rPr>
        <w:t>Shingles- 18 years plus</w:t>
      </w:r>
    </w:p>
    <w:p w14:paraId="377C9BBD" w14:textId="1ECCF117" w:rsidR="009C3B15" w:rsidRDefault="009C3B15" w:rsidP="00BA3C52">
      <w:pPr>
        <w:spacing w:after="0"/>
        <w:rPr>
          <w:rFonts w:ascii="Arial" w:hAnsi="Arial" w:cs="Arial"/>
          <w:bCs/>
          <w:sz w:val="24"/>
          <w:szCs w:val="24"/>
        </w:rPr>
      </w:pPr>
      <w:r>
        <w:rPr>
          <w:rFonts w:ascii="Arial" w:hAnsi="Arial" w:cs="Arial"/>
          <w:bCs/>
          <w:sz w:val="24"/>
          <w:szCs w:val="24"/>
        </w:rPr>
        <w:t>Impetigo – 1 year plus</w:t>
      </w:r>
    </w:p>
    <w:p w14:paraId="3749AFE9" w14:textId="47A1F4C0" w:rsidR="009C3B15" w:rsidRDefault="009C3B15" w:rsidP="00BA3C52">
      <w:pPr>
        <w:spacing w:after="0"/>
        <w:rPr>
          <w:rFonts w:ascii="Arial" w:hAnsi="Arial" w:cs="Arial"/>
          <w:bCs/>
          <w:sz w:val="24"/>
          <w:szCs w:val="24"/>
        </w:rPr>
      </w:pPr>
      <w:r>
        <w:rPr>
          <w:rFonts w:ascii="Arial" w:hAnsi="Arial" w:cs="Arial"/>
          <w:bCs/>
          <w:sz w:val="24"/>
          <w:szCs w:val="24"/>
        </w:rPr>
        <w:t>Infected insect bites- 12years plus</w:t>
      </w:r>
    </w:p>
    <w:p w14:paraId="2B375127" w14:textId="2379095C" w:rsidR="009C3B15" w:rsidRDefault="009C3B15" w:rsidP="00BA3C52">
      <w:pPr>
        <w:spacing w:after="0"/>
        <w:rPr>
          <w:rFonts w:ascii="Arial" w:hAnsi="Arial" w:cs="Arial"/>
          <w:bCs/>
          <w:sz w:val="24"/>
          <w:szCs w:val="24"/>
        </w:rPr>
      </w:pPr>
      <w:r>
        <w:rPr>
          <w:rFonts w:ascii="Arial" w:hAnsi="Arial" w:cs="Arial"/>
          <w:bCs/>
          <w:sz w:val="24"/>
          <w:szCs w:val="24"/>
        </w:rPr>
        <w:t>Sore throat/Tonsillitis – 5years plus</w:t>
      </w:r>
    </w:p>
    <w:p w14:paraId="7568DB12" w14:textId="0F5273C2" w:rsidR="009C3B15" w:rsidRDefault="009C3B15" w:rsidP="00BA3C52">
      <w:pPr>
        <w:spacing w:after="0"/>
        <w:rPr>
          <w:rFonts w:ascii="Arial" w:hAnsi="Arial" w:cs="Arial"/>
          <w:bCs/>
          <w:sz w:val="24"/>
          <w:szCs w:val="24"/>
        </w:rPr>
      </w:pPr>
      <w:r>
        <w:rPr>
          <w:rFonts w:ascii="Arial" w:hAnsi="Arial" w:cs="Arial"/>
          <w:bCs/>
          <w:sz w:val="24"/>
          <w:szCs w:val="24"/>
        </w:rPr>
        <w:t>Acute ear pain – 1-7 years</w:t>
      </w:r>
    </w:p>
    <w:p w14:paraId="692F8C80" w14:textId="5331FB80" w:rsidR="009C3B15" w:rsidRDefault="009C3B15" w:rsidP="00BA3C52">
      <w:pPr>
        <w:spacing w:after="0"/>
        <w:rPr>
          <w:rFonts w:ascii="Arial" w:hAnsi="Arial" w:cs="Arial"/>
          <w:bCs/>
          <w:sz w:val="24"/>
          <w:szCs w:val="24"/>
        </w:rPr>
      </w:pPr>
      <w:r>
        <w:rPr>
          <w:rFonts w:ascii="Arial" w:hAnsi="Arial" w:cs="Arial"/>
          <w:bCs/>
          <w:sz w:val="24"/>
          <w:szCs w:val="24"/>
        </w:rPr>
        <w:t>Eye issues – over 2years</w:t>
      </w:r>
    </w:p>
    <w:p w14:paraId="3F8A498C" w14:textId="77011B7B" w:rsidR="009C3B15" w:rsidRDefault="009C3B15" w:rsidP="00BA3C52">
      <w:pPr>
        <w:spacing w:after="0"/>
        <w:rPr>
          <w:rFonts w:ascii="Arial" w:hAnsi="Arial" w:cs="Arial"/>
          <w:bCs/>
          <w:sz w:val="24"/>
          <w:szCs w:val="24"/>
        </w:rPr>
      </w:pPr>
      <w:r>
        <w:rPr>
          <w:rFonts w:ascii="Arial" w:hAnsi="Arial" w:cs="Arial"/>
          <w:bCs/>
          <w:sz w:val="24"/>
          <w:szCs w:val="24"/>
        </w:rPr>
        <w:t>Sinusitis – 12year plus</w:t>
      </w:r>
    </w:p>
    <w:p w14:paraId="132BA8EC" w14:textId="2A2407C6" w:rsidR="009C3B15" w:rsidRDefault="009C3B15" w:rsidP="00BA3C52">
      <w:pPr>
        <w:spacing w:after="0"/>
        <w:rPr>
          <w:rFonts w:ascii="Arial" w:hAnsi="Arial" w:cs="Arial"/>
          <w:bCs/>
          <w:sz w:val="24"/>
          <w:szCs w:val="24"/>
        </w:rPr>
      </w:pPr>
      <w:r w:rsidRPr="009C3B15">
        <w:rPr>
          <w:rFonts w:ascii="Arial" w:hAnsi="Arial" w:cs="Arial"/>
          <w:b/>
          <w:bCs/>
          <w:sz w:val="24"/>
          <w:szCs w:val="24"/>
        </w:rPr>
        <w:t>Gornal Wood Pharmacy now Accept walk in’s</w:t>
      </w:r>
      <w:r>
        <w:rPr>
          <w:rFonts w:ascii="Arial" w:hAnsi="Arial" w:cs="Arial"/>
          <w:bCs/>
          <w:sz w:val="24"/>
          <w:szCs w:val="24"/>
        </w:rPr>
        <w:t xml:space="preserve"> for initiating oral contraception.  In addition they can do contraception reviews and issue the next prescription.</w:t>
      </w:r>
    </w:p>
    <w:p w14:paraId="671CC1C3" w14:textId="77777777" w:rsidR="009C3B15" w:rsidRPr="003D4C21" w:rsidRDefault="009C3B15" w:rsidP="00BA3C52">
      <w:pPr>
        <w:spacing w:after="0"/>
        <w:rPr>
          <w:rFonts w:ascii="Arial" w:hAnsi="Arial" w:cs="Arial"/>
          <w:bCs/>
          <w:i/>
          <w:iCs/>
          <w:sz w:val="24"/>
          <w:szCs w:val="24"/>
        </w:rPr>
      </w:pPr>
    </w:p>
    <w:p w14:paraId="55592403" w14:textId="57C76653" w:rsidR="00BA3C52" w:rsidRDefault="00BA3C52" w:rsidP="008F5D86">
      <w:pPr>
        <w:ind w:left="720"/>
        <w:rPr>
          <w:rFonts w:ascii="Arial" w:hAnsi="Arial" w:cs="Arial"/>
          <w:bCs/>
          <w:sz w:val="24"/>
          <w:szCs w:val="24"/>
        </w:rPr>
      </w:pPr>
    </w:p>
    <w:p w14:paraId="2457FDCD" w14:textId="77777777" w:rsidR="009C3B15" w:rsidRDefault="009C3B15" w:rsidP="008F5D86">
      <w:pPr>
        <w:ind w:left="720"/>
        <w:rPr>
          <w:rFonts w:ascii="Arial" w:hAnsi="Arial" w:cs="Arial"/>
          <w:b/>
          <w:bCs/>
          <w:sz w:val="24"/>
          <w:szCs w:val="24"/>
          <w:u w:val="single"/>
        </w:rPr>
      </w:pPr>
    </w:p>
    <w:p w14:paraId="73B60054" w14:textId="730F12FA" w:rsidR="00E97746" w:rsidRPr="00E97746" w:rsidRDefault="00E97746" w:rsidP="008F5D86">
      <w:pPr>
        <w:ind w:left="720"/>
        <w:rPr>
          <w:rFonts w:ascii="Arial" w:hAnsi="Arial" w:cs="Arial"/>
          <w:b/>
          <w:bCs/>
          <w:sz w:val="24"/>
          <w:szCs w:val="24"/>
          <w:u w:val="single"/>
        </w:rPr>
      </w:pPr>
      <w:r w:rsidRPr="00E97746">
        <w:rPr>
          <w:rFonts w:ascii="Arial" w:hAnsi="Arial" w:cs="Arial"/>
          <w:b/>
          <w:bCs/>
          <w:sz w:val="24"/>
          <w:szCs w:val="24"/>
          <w:u w:val="single"/>
        </w:rPr>
        <w:lastRenderedPageBreak/>
        <w:t>New Services Introduced at the Surgery</w:t>
      </w:r>
    </w:p>
    <w:p w14:paraId="28378DCE" w14:textId="4ECE09EA" w:rsidR="00E97746" w:rsidRDefault="00E97746" w:rsidP="00E97746">
      <w:pPr>
        <w:spacing w:after="0"/>
        <w:rPr>
          <w:rFonts w:ascii="Arial" w:hAnsi="Arial" w:cs="Arial"/>
          <w:bCs/>
          <w:sz w:val="24"/>
          <w:szCs w:val="24"/>
        </w:rPr>
      </w:pPr>
      <w:r>
        <w:rPr>
          <w:rFonts w:ascii="Arial" w:hAnsi="Arial" w:cs="Arial"/>
          <w:bCs/>
          <w:sz w:val="24"/>
          <w:szCs w:val="24"/>
        </w:rPr>
        <w:t>We</w:t>
      </w:r>
      <w:r w:rsidRPr="00A95062">
        <w:rPr>
          <w:rFonts w:ascii="Arial" w:hAnsi="Arial" w:cs="Arial"/>
          <w:bCs/>
          <w:sz w:val="24"/>
          <w:szCs w:val="24"/>
        </w:rPr>
        <w:t xml:space="preserve"> now have a phlebotom</w:t>
      </w:r>
      <w:r>
        <w:rPr>
          <w:rFonts w:ascii="Arial" w:hAnsi="Arial" w:cs="Arial"/>
          <w:bCs/>
          <w:sz w:val="24"/>
          <w:szCs w:val="24"/>
        </w:rPr>
        <w:t>y</w:t>
      </w:r>
      <w:r w:rsidRPr="00A95062">
        <w:rPr>
          <w:rFonts w:ascii="Arial" w:hAnsi="Arial" w:cs="Arial"/>
          <w:bCs/>
          <w:sz w:val="24"/>
          <w:szCs w:val="24"/>
        </w:rPr>
        <w:t xml:space="preserve"> clinic where patients who have long term conditions </w:t>
      </w:r>
      <w:r>
        <w:rPr>
          <w:rFonts w:ascii="Arial" w:hAnsi="Arial" w:cs="Arial"/>
          <w:bCs/>
          <w:sz w:val="24"/>
          <w:szCs w:val="24"/>
        </w:rPr>
        <w:t xml:space="preserve">and who struggle to go elsewhere due to mobility issues </w:t>
      </w:r>
      <w:r w:rsidRPr="00A95062">
        <w:rPr>
          <w:rFonts w:ascii="Arial" w:hAnsi="Arial" w:cs="Arial"/>
          <w:bCs/>
          <w:sz w:val="24"/>
          <w:szCs w:val="24"/>
        </w:rPr>
        <w:t>can have the</w:t>
      </w:r>
      <w:r>
        <w:rPr>
          <w:rFonts w:ascii="Arial" w:hAnsi="Arial" w:cs="Arial"/>
          <w:bCs/>
          <w:sz w:val="24"/>
          <w:szCs w:val="24"/>
        </w:rPr>
        <w:t>ir</w:t>
      </w:r>
      <w:r w:rsidRPr="00A95062">
        <w:rPr>
          <w:rFonts w:ascii="Arial" w:hAnsi="Arial" w:cs="Arial"/>
          <w:bCs/>
          <w:sz w:val="24"/>
          <w:szCs w:val="24"/>
        </w:rPr>
        <w:t xml:space="preserve"> blood taken at the surgery.</w:t>
      </w:r>
      <w:r>
        <w:rPr>
          <w:rFonts w:ascii="Arial" w:hAnsi="Arial" w:cs="Arial"/>
          <w:bCs/>
          <w:sz w:val="24"/>
          <w:szCs w:val="24"/>
        </w:rPr>
        <w:t xml:space="preserve">  </w:t>
      </w:r>
      <w:r w:rsidR="00BA3C52">
        <w:rPr>
          <w:rFonts w:ascii="Arial" w:hAnsi="Arial" w:cs="Arial"/>
          <w:bCs/>
          <w:sz w:val="24"/>
          <w:szCs w:val="24"/>
        </w:rPr>
        <w:t>Currently this clinic is every other Thursday morning, and must be booked in advance.</w:t>
      </w:r>
    </w:p>
    <w:p w14:paraId="7647D1E7" w14:textId="77777777" w:rsidR="00E97746" w:rsidRDefault="00E97746" w:rsidP="00E97746">
      <w:pPr>
        <w:spacing w:after="0"/>
        <w:rPr>
          <w:rFonts w:ascii="Arial" w:hAnsi="Arial" w:cs="Arial"/>
          <w:bCs/>
          <w:sz w:val="24"/>
          <w:szCs w:val="24"/>
        </w:rPr>
      </w:pPr>
    </w:p>
    <w:p w14:paraId="3C4C825B" w14:textId="6E3D8B1E" w:rsidR="00E97746" w:rsidRDefault="00E97746" w:rsidP="00E97746">
      <w:pPr>
        <w:spacing w:after="0"/>
        <w:rPr>
          <w:rFonts w:ascii="Arial" w:hAnsi="Arial" w:cs="Arial"/>
          <w:bCs/>
          <w:sz w:val="24"/>
          <w:szCs w:val="24"/>
        </w:rPr>
      </w:pPr>
      <w:r>
        <w:rPr>
          <w:rFonts w:ascii="Arial" w:hAnsi="Arial" w:cs="Arial"/>
          <w:bCs/>
          <w:sz w:val="24"/>
          <w:szCs w:val="24"/>
        </w:rPr>
        <w:t xml:space="preserve">Ear syringing is now available at the surgery for patients over 18years.  Ears will be checked by the nurse during the appointment to ensure that the wax is soft enough to extract.  </w:t>
      </w:r>
      <w:r w:rsidR="00BA3C52">
        <w:rPr>
          <w:rFonts w:ascii="Arial" w:hAnsi="Arial" w:cs="Arial"/>
          <w:bCs/>
          <w:sz w:val="24"/>
          <w:szCs w:val="24"/>
        </w:rPr>
        <w:t>These clinics are currently being run fortnightly on a Tuesday morning.</w:t>
      </w:r>
    </w:p>
    <w:p w14:paraId="09491DAE" w14:textId="550449C4" w:rsidR="00E97746" w:rsidRDefault="00E97746" w:rsidP="00E97746">
      <w:pPr>
        <w:spacing w:after="0"/>
        <w:rPr>
          <w:rFonts w:ascii="Arial" w:hAnsi="Arial" w:cs="Arial"/>
          <w:bCs/>
          <w:sz w:val="24"/>
          <w:szCs w:val="24"/>
        </w:rPr>
      </w:pPr>
    </w:p>
    <w:p w14:paraId="208ECED4" w14:textId="2D884FE3" w:rsidR="00E97746" w:rsidRDefault="00E97746" w:rsidP="00E97746">
      <w:pPr>
        <w:spacing w:after="0"/>
        <w:rPr>
          <w:rFonts w:ascii="Arial" w:hAnsi="Arial" w:cs="Arial"/>
          <w:bCs/>
          <w:sz w:val="24"/>
          <w:szCs w:val="24"/>
        </w:rPr>
      </w:pPr>
      <w:r>
        <w:rPr>
          <w:rFonts w:ascii="Arial" w:hAnsi="Arial" w:cs="Arial"/>
          <w:bCs/>
          <w:sz w:val="24"/>
          <w:szCs w:val="24"/>
        </w:rPr>
        <w:t>ECG’s are also being done at the Surgery for patients aged 18years and over.</w:t>
      </w:r>
      <w:r w:rsidR="00BA3C52">
        <w:rPr>
          <w:rFonts w:ascii="Arial" w:hAnsi="Arial" w:cs="Arial"/>
          <w:bCs/>
          <w:sz w:val="24"/>
          <w:szCs w:val="24"/>
        </w:rPr>
        <w:t xml:space="preserve">  These appointments are booked by reception at the request of a clinician only.</w:t>
      </w:r>
    </w:p>
    <w:p w14:paraId="7D544E89" w14:textId="5EB07A69" w:rsidR="00C81FBB" w:rsidRPr="00462C03" w:rsidRDefault="00AD3A7C" w:rsidP="0022238D">
      <w:pPr>
        <w:spacing w:after="0"/>
        <w:rPr>
          <w:rFonts w:ascii="Arial" w:hAnsi="Arial" w:cs="Arial"/>
          <w:sz w:val="24"/>
          <w:szCs w:val="24"/>
        </w:rPr>
      </w:pPr>
      <w:r>
        <w:rPr>
          <w:rFonts w:ascii="Arial" w:hAnsi="Arial" w:cs="Arial"/>
          <w:bCs/>
          <w:sz w:val="24"/>
          <w:szCs w:val="24"/>
        </w:rPr>
        <w:t xml:space="preserve"> </w:t>
      </w:r>
    </w:p>
    <w:p w14:paraId="0A27FC4E" w14:textId="728D9DBC" w:rsidR="003D600C" w:rsidRPr="00462C03" w:rsidRDefault="005C3F11" w:rsidP="0022238D">
      <w:pPr>
        <w:spacing w:after="0"/>
        <w:rPr>
          <w:rFonts w:ascii="Arial" w:hAnsi="Arial" w:cs="Arial"/>
          <w:b/>
          <w:bCs/>
          <w:sz w:val="24"/>
          <w:szCs w:val="24"/>
        </w:rPr>
      </w:pPr>
      <w:r w:rsidRPr="00462C03">
        <w:rPr>
          <w:rFonts w:ascii="Arial" w:hAnsi="Arial" w:cs="Arial"/>
          <w:b/>
          <w:bCs/>
          <w:sz w:val="24"/>
          <w:szCs w:val="24"/>
        </w:rPr>
        <w:t xml:space="preserve">Home visit requests – </w:t>
      </w:r>
      <w:r w:rsidRPr="00462C03">
        <w:rPr>
          <w:rFonts w:ascii="Arial" w:hAnsi="Arial" w:cs="Arial"/>
          <w:sz w:val="24"/>
          <w:szCs w:val="24"/>
        </w:rPr>
        <w:t xml:space="preserve">Bed bound patients only.  Requests for visits </w:t>
      </w:r>
      <w:r w:rsidRPr="00462C03">
        <w:rPr>
          <w:rFonts w:ascii="Arial" w:hAnsi="Arial" w:cs="Arial"/>
          <w:b/>
          <w:bCs/>
          <w:sz w:val="24"/>
          <w:szCs w:val="24"/>
        </w:rPr>
        <w:t xml:space="preserve">must be made </w:t>
      </w:r>
      <w:r w:rsidRPr="00462C03">
        <w:rPr>
          <w:rFonts w:ascii="Arial" w:hAnsi="Arial" w:cs="Arial"/>
          <w:b/>
          <w:bCs/>
          <w:sz w:val="24"/>
          <w:szCs w:val="24"/>
          <w:u w:val="single"/>
        </w:rPr>
        <w:t>before</w:t>
      </w:r>
      <w:r w:rsidRPr="00462C03">
        <w:rPr>
          <w:rFonts w:ascii="Arial" w:hAnsi="Arial" w:cs="Arial"/>
          <w:b/>
          <w:bCs/>
          <w:sz w:val="24"/>
          <w:szCs w:val="24"/>
        </w:rPr>
        <w:t xml:space="preserve"> 11.00 a.m. on the day.</w:t>
      </w:r>
    </w:p>
    <w:p w14:paraId="6EB28EE2" w14:textId="77777777" w:rsidR="008C478C" w:rsidRPr="00462C03" w:rsidRDefault="008C478C" w:rsidP="0022238D">
      <w:pPr>
        <w:spacing w:after="0"/>
        <w:rPr>
          <w:rFonts w:ascii="Arial" w:hAnsi="Arial" w:cs="Arial"/>
          <w:b/>
          <w:bCs/>
          <w:sz w:val="24"/>
          <w:szCs w:val="24"/>
        </w:rPr>
      </w:pPr>
    </w:p>
    <w:p w14:paraId="0D0C38D7" w14:textId="45A4DCB6" w:rsidR="005C3F11" w:rsidRDefault="005C3F11" w:rsidP="0022238D">
      <w:pPr>
        <w:spacing w:after="0"/>
        <w:rPr>
          <w:rFonts w:ascii="Arial" w:hAnsi="Arial" w:cs="Arial"/>
          <w:b/>
          <w:bCs/>
          <w:sz w:val="24"/>
          <w:szCs w:val="24"/>
        </w:rPr>
      </w:pPr>
      <w:r w:rsidRPr="00462C03">
        <w:rPr>
          <w:rFonts w:ascii="Arial" w:hAnsi="Arial" w:cs="Arial"/>
          <w:b/>
          <w:bCs/>
          <w:sz w:val="24"/>
          <w:szCs w:val="24"/>
        </w:rPr>
        <w:t xml:space="preserve">Test results – </w:t>
      </w:r>
      <w:r w:rsidRPr="00462C03">
        <w:rPr>
          <w:rFonts w:ascii="Arial" w:hAnsi="Arial" w:cs="Arial"/>
          <w:sz w:val="24"/>
          <w:szCs w:val="24"/>
        </w:rPr>
        <w:t xml:space="preserve">Patients should call </w:t>
      </w:r>
      <w:r w:rsidRPr="00462C03">
        <w:rPr>
          <w:rFonts w:ascii="Arial" w:hAnsi="Arial" w:cs="Arial"/>
          <w:b/>
          <w:bCs/>
          <w:sz w:val="24"/>
          <w:szCs w:val="24"/>
          <w:u w:val="single"/>
        </w:rPr>
        <w:t>after</w:t>
      </w:r>
      <w:r w:rsidR="00097834">
        <w:rPr>
          <w:rFonts w:ascii="Arial" w:hAnsi="Arial" w:cs="Arial"/>
          <w:b/>
          <w:bCs/>
          <w:sz w:val="24"/>
          <w:szCs w:val="24"/>
          <w:u w:val="single"/>
        </w:rPr>
        <w:t xml:space="preserve"> </w:t>
      </w:r>
      <w:r w:rsidR="00C3172F" w:rsidRPr="00462C03">
        <w:rPr>
          <w:rFonts w:ascii="Arial" w:hAnsi="Arial" w:cs="Arial"/>
          <w:b/>
          <w:bCs/>
          <w:sz w:val="24"/>
          <w:szCs w:val="24"/>
        </w:rPr>
        <w:t xml:space="preserve">11.00 </w:t>
      </w:r>
      <w:proofErr w:type="spellStart"/>
      <w:r w:rsidR="00C3172F" w:rsidRPr="00462C03">
        <w:rPr>
          <w:rFonts w:ascii="Arial" w:hAnsi="Arial" w:cs="Arial"/>
          <w:b/>
          <w:bCs/>
          <w:sz w:val="24"/>
          <w:szCs w:val="24"/>
        </w:rPr>
        <w:t>a.m</w:t>
      </w:r>
      <w:proofErr w:type="spellEnd"/>
      <w:r w:rsidR="00097834">
        <w:rPr>
          <w:rFonts w:ascii="Arial" w:hAnsi="Arial" w:cs="Arial"/>
          <w:b/>
          <w:bCs/>
          <w:sz w:val="24"/>
          <w:szCs w:val="24"/>
        </w:rPr>
        <w:t xml:space="preserve"> </w:t>
      </w:r>
      <w:r w:rsidR="00C3172F" w:rsidRPr="00462C03">
        <w:rPr>
          <w:rFonts w:ascii="Arial" w:hAnsi="Arial" w:cs="Arial"/>
          <w:b/>
          <w:bCs/>
          <w:sz w:val="24"/>
          <w:szCs w:val="24"/>
        </w:rPr>
        <w:t>please allow 5 working days for results to show on our system</w:t>
      </w:r>
      <w:r w:rsidR="00201674" w:rsidRPr="00462C03">
        <w:rPr>
          <w:rFonts w:ascii="Arial" w:hAnsi="Arial" w:cs="Arial"/>
          <w:b/>
          <w:bCs/>
          <w:sz w:val="24"/>
          <w:szCs w:val="24"/>
        </w:rPr>
        <w:t>.</w:t>
      </w:r>
    </w:p>
    <w:p w14:paraId="60B3FE51" w14:textId="77777777" w:rsidR="00E445D5" w:rsidRPr="00E445D5" w:rsidRDefault="00E445D5" w:rsidP="0022238D">
      <w:pPr>
        <w:spacing w:after="0"/>
        <w:rPr>
          <w:rFonts w:ascii="Arial" w:hAnsi="Arial" w:cs="Arial"/>
          <w:b/>
          <w:bCs/>
          <w:sz w:val="24"/>
          <w:szCs w:val="24"/>
          <w:u w:val="single"/>
        </w:rPr>
      </w:pPr>
    </w:p>
    <w:p w14:paraId="62F38E81" w14:textId="616D8850" w:rsidR="00097834" w:rsidRDefault="00097834" w:rsidP="00097834">
      <w:pPr>
        <w:rPr>
          <w:rFonts w:ascii="Arial" w:hAnsi="Arial" w:cs="Arial"/>
          <w:b/>
          <w:sz w:val="24"/>
          <w:szCs w:val="24"/>
        </w:rPr>
      </w:pPr>
      <w:r w:rsidRPr="00097834">
        <w:rPr>
          <w:rFonts w:ascii="Arial" w:hAnsi="Arial" w:cs="Arial"/>
          <w:b/>
          <w:sz w:val="24"/>
          <w:szCs w:val="24"/>
        </w:rPr>
        <w:t>For a medical emergency ring 999 or go to your nearest A&amp;E. If you need an urgent GP appointment when the surgery is closed, please ring 111 or visit 111.nhs.uk. Your local pharmacy can provide confidential, expert advice and treatment for a variety of minor illnesses. Check with your local pharmacy for their opening hours.</w:t>
      </w:r>
    </w:p>
    <w:p w14:paraId="365A69CB" w14:textId="189BE606" w:rsidR="00BA3C52" w:rsidRDefault="00BA3C52" w:rsidP="00097834">
      <w:pPr>
        <w:rPr>
          <w:rFonts w:ascii="Arial" w:hAnsi="Arial" w:cs="Arial"/>
          <w:b/>
          <w:sz w:val="24"/>
          <w:szCs w:val="24"/>
        </w:rPr>
      </w:pPr>
      <w:r>
        <w:rPr>
          <w:rFonts w:ascii="Arial" w:hAnsi="Arial" w:cs="Arial"/>
          <w:b/>
          <w:sz w:val="24"/>
          <w:szCs w:val="24"/>
        </w:rPr>
        <w:t>If you are experiencing chest pain, shortness of breath then you need to attend your nearest A&amp;E.  Parents who have a child with a high temperature that won’t come down also need to take them to A&amp;E.</w:t>
      </w:r>
    </w:p>
    <w:p w14:paraId="46B1AE75" w14:textId="5BDF0D38" w:rsidR="004646F1" w:rsidRDefault="004646F1" w:rsidP="008F5D86">
      <w:pPr>
        <w:spacing w:after="0"/>
        <w:rPr>
          <w:rFonts w:ascii="Arial" w:hAnsi="Arial" w:cs="Arial"/>
          <w:b/>
          <w:sz w:val="24"/>
          <w:szCs w:val="24"/>
          <w:u w:val="single"/>
        </w:rPr>
      </w:pPr>
      <w:r w:rsidRPr="004646F1">
        <w:rPr>
          <w:rFonts w:ascii="Arial" w:hAnsi="Arial" w:cs="Arial"/>
          <w:b/>
          <w:sz w:val="24"/>
          <w:szCs w:val="24"/>
          <w:u w:val="single"/>
        </w:rPr>
        <w:t>FREE HEALTH AND WELLBEING EVENT</w:t>
      </w:r>
    </w:p>
    <w:p w14:paraId="6A42404F" w14:textId="400A7117" w:rsidR="004646F1" w:rsidRDefault="004646F1" w:rsidP="008F5D86">
      <w:pPr>
        <w:spacing w:after="0"/>
        <w:rPr>
          <w:rFonts w:ascii="Arial" w:hAnsi="Arial" w:cs="Arial"/>
          <w:b/>
          <w:sz w:val="24"/>
          <w:szCs w:val="24"/>
          <w:u w:val="single"/>
        </w:rPr>
      </w:pPr>
    </w:p>
    <w:p w14:paraId="269FF395" w14:textId="10BAB34F" w:rsidR="004646F1" w:rsidRDefault="004646F1" w:rsidP="008F5D86">
      <w:pPr>
        <w:spacing w:after="0"/>
        <w:rPr>
          <w:rFonts w:ascii="Arial" w:hAnsi="Arial" w:cs="Arial"/>
          <w:bCs/>
          <w:sz w:val="24"/>
          <w:szCs w:val="24"/>
        </w:rPr>
      </w:pPr>
      <w:r>
        <w:rPr>
          <w:rFonts w:ascii="Arial" w:hAnsi="Arial" w:cs="Arial"/>
          <w:bCs/>
          <w:sz w:val="24"/>
          <w:szCs w:val="24"/>
        </w:rPr>
        <w:t>Sedgley Community Centre are inviting members of the community to go along on Saturday 7</w:t>
      </w:r>
      <w:r w:rsidRPr="004646F1">
        <w:rPr>
          <w:rFonts w:ascii="Arial" w:hAnsi="Arial" w:cs="Arial"/>
          <w:bCs/>
          <w:sz w:val="24"/>
          <w:szCs w:val="24"/>
          <w:vertAlign w:val="superscript"/>
        </w:rPr>
        <w:t>th</w:t>
      </w:r>
      <w:r>
        <w:rPr>
          <w:rFonts w:ascii="Arial" w:hAnsi="Arial" w:cs="Arial"/>
          <w:bCs/>
          <w:sz w:val="24"/>
          <w:szCs w:val="24"/>
        </w:rPr>
        <w:t xml:space="preserve"> June </w:t>
      </w:r>
      <w:r w:rsidR="003D4C21">
        <w:rPr>
          <w:rFonts w:ascii="Arial" w:hAnsi="Arial" w:cs="Arial"/>
          <w:bCs/>
          <w:sz w:val="24"/>
          <w:szCs w:val="24"/>
        </w:rPr>
        <w:t>at</w:t>
      </w:r>
      <w:r>
        <w:rPr>
          <w:rFonts w:ascii="Arial" w:hAnsi="Arial" w:cs="Arial"/>
          <w:bCs/>
          <w:sz w:val="24"/>
          <w:szCs w:val="24"/>
        </w:rPr>
        <w:t xml:space="preserve"> 11am – 1pm for a friendly and informative session to find out more about services available to local people.  Whether you’d like to chat about living independently, sexual health or get a simple health check. They have a number of partners who will be sharing information on a range of issues</w:t>
      </w:r>
      <w:r w:rsidR="00E324CA">
        <w:rPr>
          <w:rFonts w:ascii="Arial" w:hAnsi="Arial" w:cs="Arial"/>
          <w:bCs/>
          <w:sz w:val="24"/>
          <w:szCs w:val="24"/>
        </w:rPr>
        <w:t>. Why not pop in and have a chat and grab a cuppa.</w:t>
      </w:r>
    </w:p>
    <w:p w14:paraId="17E677C4" w14:textId="07FA1AAE" w:rsidR="00E324CA" w:rsidRDefault="00E324CA" w:rsidP="008F5D86">
      <w:pPr>
        <w:spacing w:after="0"/>
        <w:rPr>
          <w:rFonts w:ascii="Arial" w:hAnsi="Arial" w:cs="Arial"/>
          <w:bCs/>
          <w:sz w:val="24"/>
          <w:szCs w:val="24"/>
        </w:rPr>
      </w:pPr>
    </w:p>
    <w:p w14:paraId="06C759E9" w14:textId="2742ADAA" w:rsidR="00E324CA" w:rsidRDefault="00E324CA" w:rsidP="008F5D86">
      <w:pPr>
        <w:spacing w:after="0"/>
        <w:rPr>
          <w:rFonts w:ascii="Arial" w:hAnsi="Arial" w:cs="Arial"/>
          <w:b/>
          <w:sz w:val="24"/>
          <w:szCs w:val="24"/>
          <w:u w:val="single"/>
        </w:rPr>
      </w:pPr>
      <w:r>
        <w:rPr>
          <w:rFonts w:ascii="Arial" w:hAnsi="Arial" w:cs="Arial"/>
          <w:b/>
          <w:sz w:val="24"/>
          <w:szCs w:val="24"/>
          <w:u w:val="single"/>
        </w:rPr>
        <w:t>SUMMERHILL COMMUNITY CENTRE, COSELEY, WV14 8RD</w:t>
      </w:r>
    </w:p>
    <w:p w14:paraId="74F79D08" w14:textId="1C4E677F" w:rsidR="00E324CA" w:rsidRDefault="00E324CA" w:rsidP="008F5D86">
      <w:pPr>
        <w:spacing w:after="0"/>
        <w:rPr>
          <w:rFonts w:ascii="Arial" w:hAnsi="Arial" w:cs="Arial"/>
          <w:bCs/>
          <w:sz w:val="24"/>
          <w:szCs w:val="24"/>
        </w:rPr>
      </w:pPr>
      <w:r>
        <w:rPr>
          <w:rFonts w:ascii="Arial" w:hAnsi="Arial" w:cs="Arial"/>
          <w:bCs/>
          <w:sz w:val="24"/>
          <w:szCs w:val="24"/>
        </w:rPr>
        <w:t>To celebrate the Start of Men’s Health Week, the above centre is inviting you to join them</w:t>
      </w:r>
      <w:r w:rsidR="003D4C21">
        <w:rPr>
          <w:rFonts w:ascii="Arial" w:hAnsi="Arial" w:cs="Arial"/>
          <w:bCs/>
          <w:sz w:val="24"/>
          <w:szCs w:val="24"/>
        </w:rPr>
        <w:t xml:space="preserve"> </w:t>
      </w:r>
      <w:proofErr w:type="gramStart"/>
      <w:r>
        <w:rPr>
          <w:rFonts w:ascii="Arial" w:hAnsi="Arial" w:cs="Arial"/>
          <w:bCs/>
          <w:sz w:val="24"/>
          <w:szCs w:val="24"/>
        </w:rPr>
        <w:t>on  Monday</w:t>
      </w:r>
      <w:proofErr w:type="gramEnd"/>
      <w:r>
        <w:rPr>
          <w:rFonts w:ascii="Arial" w:hAnsi="Arial" w:cs="Arial"/>
          <w:bCs/>
          <w:sz w:val="24"/>
          <w:szCs w:val="24"/>
        </w:rPr>
        <w:t xml:space="preserve"> 9</w:t>
      </w:r>
      <w:r w:rsidRPr="00E324CA">
        <w:rPr>
          <w:rFonts w:ascii="Arial" w:hAnsi="Arial" w:cs="Arial"/>
          <w:bCs/>
          <w:sz w:val="24"/>
          <w:szCs w:val="24"/>
          <w:vertAlign w:val="superscript"/>
        </w:rPr>
        <w:t>th</w:t>
      </w:r>
      <w:r>
        <w:rPr>
          <w:rFonts w:ascii="Arial" w:hAnsi="Arial" w:cs="Arial"/>
          <w:bCs/>
          <w:sz w:val="24"/>
          <w:szCs w:val="24"/>
        </w:rPr>
        <w:t xml:space="preserve"> June at 1pm-4pm to raise awareness and encourag</w:t>
      </w:r>
      <w:r w:rsidR="00A95062">
        <w:rPr>
          <w:rFonts w:ascii="Arial" w:hAnsi="Arial" w:cs="Arial"/>
          <w:bCs/>
          <w:sz w:val="24"/>
          <w:szCs w:val="24"/>
        </w:rPr>
        <w:t xml:space="preserve">e </w:t>
      </w:r>
      <w:r>
        <w:rPr>
          <w:rFonts w:ascii="Arial" w:hAnsi="Arial" w:cs="Arial"/>
          <w:bCs/>
          <w:sz w:val="24"/>
          <w:szCs w:val="24"/>
        </w:rPr>
        <w:t>open conversations around men’s health and wellbeing. They will be focusing on promoting awareness and sharing vital information about a range of cancers that affect men, including testicular, skin,</w:t>
      </w:r>
      <w:r w:rsidR="00A95062">
        <w:rPr>
          <w:rFonts w:ascii="Arial" w:hAnsi="Arial" w:cs="Arial"/>
          <w:bCs/>
          <w:sz w:val="24"/>
          <w:szCs w:val="24"/>
        </w:rPr>
        <w:t xml:space="preserve"> </w:t>
      </w:r>
      <w:r>
        <w:rPr>
          <w:rFonts w:ascii="Arial" w:hAnsi="Arial" w:cs="Arial"/>
          <w:bCs/>
          <w:sz w:val="24"/>
          <w:szCs w:val="24"/>
        </w:rPr>
        <w:t>bladder, prostate and bowel cancers</w:t>
      </w:r>
      <w:r w:rsidR="00A95062">
        <w:rPr>
          <w:rFonts w:ascii="Arial" w:hAnsi="Arial" w:cs="Arial"/>
          <w:bCs/>
          <w:sz w:val="24"/>
          <w:szCs w:val="24"/>
        </w:rPr>
        <w:t>. Also discussing Abdominal Aortic Aneurysm, a critical health topic for men over 65.</w:t>
      </w:r>
    </w:p>
    <w:p w14:paraId="79398393" w14:textId="3B7C9078" w:rsidR="00A95062" w:rsidRDefault="00A95062" w:rsidP="008F5D86">
      <w:pPr>
        <w:spacing w:after="0"/>
        <w:rPr>
          <w:rFonts w:ascii="Arial" w:hAnsi="Arial" w:cs="Arial"/>
          <w:bCs/>
          <w:sz w:val="24"/>
          <w:szCs w:val="24"/>
        </w:rPr>
      </w:pPr>
      <w:r>
        <w:rPr>
          <w:rFonts w:ascii="Arial" w:hAnsi="Arial" w:cs="Arial"/>
          <w:bCs/>
          <w:sz w:val="24"/>
          <w:szCs w:val="24"/>
        </w:rPr>
        <w:t>In addition to physical health, they will also be spotlighting men’s mental health and hear from healthcare experts.</w:t>
      </w:r>
    </w:p>
    <w:p w14:paraId="4B071440" w14:textId="77777777" w:rsidR="00A95062" w:rsidRDefault="00A95062" w:rsidP="008F5D86">
      <w:pPr>
        <w:spacing w:after="0"/>
        <w:rPr>
          <w:rFonts w:ascii="Arial" w:hAnsi="Arial" w:cs="Arial"/>
          <w:bCs/>
          <w:sz w:val="24"/>
          <w:szCs w:val="24"/>
        </w:rPr>
      </w:pPr>
    </w:p>
    <w:p w14:paraId="0064E86E" w14:textId="0B026A94" w:rsidR="00A95062" w:rsidRDefault="00A95062" w:rsidP="008F5D86">
      <w:pPr>
        <w:spacing w:after="0"/>
        <w:rPr>
          <w:rFonts w:ascii="Arial" w:hAnsi="Arial" w:cs="Arial"/>
          <w:bCs/>
          <w:sz w:val="24"/>
          <w:szCs w:val="24"/>
        </w:rPr>
      </w:pPr>
      <w:r>
        <w:rPr>
          <w:rFonts w:ascii="Arial" w:hAnsi="Arial" w:cs="Arial"/>
          <w:bCs/>
          <w:sz w:val="24"/>
          <w:szCs w:val="24"/>
        </w:rPr>
        <w:t>On 2</w:t>
      </w:r>
      <w:r w:rsidRPr="00A95062">
        <w:rPr>
          <w:rFonts w:ascii="Arial" w:hAnsi="Arial" w:cs="Arial"/>
          <w:bCs/>
          <w:sz w:val="24"/>
          <w:szCs w:val="24"/>
          <w:vertAlign w:val="superscript"/>
        </w:rPr>
        <w:t>nd</w:t>
      </w:r>
      <w:r>
        <w:rPr>
          <w:rFonts w:ascii="Arial" w:hAnsi="Arial" w:cs="Arial"/>
          <w:bCs/>
          <w:sz w:val="24"/>
          <w:szCs w:val="24"/>
        </w:rPr>
        <w:t xml:space="preserve"> April a talk was given at Gornal Library about Dementia. The talk was </w:t>
      </w:r>
      <w:r w:rsidR="00DA140F">
        <w:rPr>
          <w:rFonts w:ascii="Arial" w:hAnsi="Arial" w:cs="Arial"/>
          <w:bCs/>
          <w:sz w:val="24"/>
          <w:szCs w:val="24"/>
        </w:rPr>
        <w:t>well attended and had very good reviews. The Patient Panel are hoping to organise a date in October for a professional to give a talk on Strokes. Details should be available for the next newsletter.</w:t>
      </w:r>
    </w:p>
    <w:p w14:paraId="169EBF98" w14:textId="77777777" w:rsidR="003D4C21" w:rsidRDefault="003D4C21" w:rsidP="008F5D86">
      <w:pPr>
        <w:spacing w:after="0"/>
        <w:rPr>
          <w:rFonts w:ascii="Arial" w:hAnsi="Arial" w:cs="Arial"/>
          <w:bCs/>
          <w:sz w:val="24"/>
          <w:szCs w:val="24"/>
        </w:rPr>
      </w:pPr>
    </w:p>
    <w:p w14:paraId="0E57FA1C" w14:textId="49EA2B4F" w:rsidR="008B7FF3" w:rsidRPr="00462C03" w:rsidRDefault="009C3B15" w:rsidP="009B2D36">
      <w:pPr>
        <w:spacing w:after="0"/>
        <w:rPr>
          <w:rFonts w:ascii="Arial" w:hAnsi="Arial" w:cs="Arial"/>
          <w:sz w:val="24"/>
          <w:szCs w:val="24"/>
        </w:rPr>
      </w:pPr>
      <w:r>
        <w:rPr>
          <w:rFonts w:ascii="Arial" w:hAnsi="Arial" w:cs="Arial"/>
          <w:bCs/>
          <w:sz w:val="24"/>
          <w:szCs w:val="24"/>
        </w:rPr>
        <w:t>T</w:t>
      </w:r>
      <w:r w:rsidR="00F8056F" w:rsidRPr="00462C03">
        <w:rPr>
          <w:rFonts w:ascii="Arial" w:hAnsi="Arial" w:cs="Arial"/>
          <w:sz w:val="24"/>
          <w:szCs w:val="24"/>
        </w:rPr>
        <w:t xml:space="preserve">his newsletter was compiled by the Patients Panel in conjunction with </w:t>
      </w:r>
      <w:r w:rsidR="00027F5D" w:rsidRPr="00462C03">
        <w:rPr>
          <w:rFonts w:ascii="Arial" w:hAnsi="Arial" w:cs="Arial"/>
          <w:sz w:val="24"/>
          <w:szCs w:val="24"/>
        </w:rPr>
        <w:t>surgery management</w:t>
      </w:r>
      <w:r w:rsidR="00F8056F" w:rsidRPr="00462C03">
        <w:rPr>
          <w:rFonts w:ascii="Arial" w:hAnsi="Arial" w:cs="Arial"/>
          <w:sz w:val="24"/>
          <w:szCs w:val="24"/>
        </w:rPr>
        <w:t xml:space="preserve">. A copy of this newsletter will be </w:t>
      </w:r>
      <w:r w:rsidR="00C3172F" w:rsidRPr="00462C03">
        <w:rPr>
          <w:rFonts w:ascii="Arial" w:hAnsi="Arial" w:cs="Arial"/>
          <w:sz w:val="24"/>
          <w:szCs w:val="24"/>
        </w:rPr>
        <w:t xml:space="preserve">available </w:t>
      </w:r>
      <w:r w:rsidR="00F8056F" w:rsidRPr="00462C03">
        <w:rPr>
          <w:rFonts w:ascii="Arial" w:hAnsi="Arial" w:cs="Arial"/>
          <w:sz w:val="24"/>
          <w:szCs w:val="24"/>
        </w:rPr>
        <w:t>on the surgery website</w:t>
      </w:r>
      <w:r w:rsidR="00C3172F" w:rsidRPr="00462C03">
        <w:rPr>
          <w:rFonts w:ascii="Arial" w:hAnsi="Arial" w:cs="Arial"/>
          <w:sz w:val="24"/>
          <w:szCs w:val="24"/>
        </w:rPr>
        <w:t xml:space="preserve"> and in reception</w:t>
      </w:r>
      <w:r w:rsidR="00F8056F" w:rsidRPr="00462C03">
        <w:rPr>
          <w:rFonts w:ascii="Arial" w:hAnsi="Arial" w:cs="Arial"/>
          <w:sz w:val="24"/>
          <w:szCs w:val="24"/>
        </w:rPr>
        <w:t xml:space="preserve">. </w:t>
      </w:r>
    </w:p>
    <w:sectPr w:rsidR="008B7FF3" w:rsidRPr="00462C03" w:rsidSect="000C366A">
      <w:pgSz w:w="11906" w:h="16838"/>
      <w:pgMar w:top="1134"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784C"/>
    <w:multiLevelType w:val="hybridMultilevel"/>
    <w:tmpl w:val="EA568016"/>
    <w:lvl w:ilvl="0" w:tplc="01EE5532">
      <w:numFmt w:val="bullet"/>
      <w:lvlText w:val=""/>
      <w:lvlJc w:val="left"/>
      <w:pPr>
        <w:ind w:left="432" w:hanging="360"/>
      </w:pPr>
      <w:rPr>
        <w:rFonts w:ascii="Symbol" w:eastAsiaTheme="minorHAnsi" w:hAnsi="Symbo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16cid:durableId="134729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8D"/>
    <w:rsid w:val="0000151E"/>
    <w:rsid w:val="00027F5D"/>
    <w:rsid w:val="00050AD7"/>
    <w:rsid w:val="00055183"/>
    <w:rsid w:val="00097834"/>
    <w:rsid w:val="000B1D5C"/>
    <w:rsid w:val="000C366A"/>
    <w:rsid w:val="00100FEF"/>
    <w:rsid w:val="00186AC0"/>
    <w:rsid w:val="001D0026"/>
    <w:rsid w:val="001D2E1C"/>
    <w:rsid w:val="00201674"/>
    <w:rsid w:val="0022238D"/>
    <w:rsid w:val="00222CF3"/>
    <w:rsid w:val="00264D08"/>
    <w:rsid w:val="002F4CDF"/>
    <w:rsid w:val="00330F23"/>
    <w:rsid w:val="003549B6"/>
    <w:rsid w:val="00365206"/>
    <w:rsid w:val="003D4C21"/>
    <w:rsid w:val="003D600C"/>
    <w:rsid w:val="003E5CE8"/>
    <w:rsid w:val="003F5136"/>
    <w:rsid w:val="00462C03"/>
    <w:rsid w:val="004646F1"/>
    <w:rsid w:val="004C4B6A"/>
    <w:rsid w:val="004D598A"/>
    <w:rsid w:val="00587119"/>
    <w:rsid w:val="005C3F11"/>
    <w:rsid w:val="006366D8"/>
    <w:rsid w:val="006A54F2"/>
    <w:rsid w:val="00700FCE"/>
    <w:rsid w:val="00815370"/>
    <w:rsid w:val="008219F4"/>
    <w:rsid w:val="008242CC"/>
    <w:rsid w:val="008256BA"/>
    <w:rsid w:val="00875FE6"/>
    <w:rsid w:val="008B7FF3"/>
    <w:rsid w:val="008C478C"/>
    <w:rsid w:val="008F5D86"/>
    <w:rsid w:val="00941FBD"/>
    <w:rsid w:val="00977E8B"/>
    <w:rsid w:val="009B2D36"/>
    <w:rsid w:val="009C3B15"/>
    <w:rsid w:val="00A123C5"/>
    <w:rsid w:val="00A156E2"/>
    <w:rsid w:val="00A34539"/>
    <w:rsid w:val="00A95062"/>
    <w:rsid w:val="00AD16FA"/>
    <w:rsid w:val="00AD3A7C"/>
    <w:rsid w:val="00B223BE"/>
    <w:rsid w:val="00BA3C52"/>
    <w:rsid w:val="00C3172F"/>
    <w:rsid w:val="00C81FBB"/>
    <w:rsid w:val="00CB020F"/>
    <w:rsid w:val="00D36634"/>
    <w:rsid w:val="00D95E44"/>
    <w:rsid w:val="00DA140F"/>
    <w:rsid w:val="00DB75BF"/>
    <w:rsid w:val="00DC4B6F"/>
    <w:rsid w:val="00E324CA"/>
    <w:rsid w:val="00E445D5"/>
    <w:rsid w:val="00E97746"/>
    <w:rsid w:val="00F8056F"/>
    <w:rsid w:val="00FD4B57"/>
    <w:rsid w:val="00FF2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5D1F"/>
  <w15:chartTrackingRefBased/>
  <w15:docId w15:val="{4B0FA970-851B-4459-9653-0B390A4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8D"/>
    <w:pPr>
      <w:ind w:left="720"/>
      <w:contextualSpacing/>
    </w:pPr>
  </w:style>
  <w:style w:type="character" w:styleId="Hyperlink">
    <w:name w:val="Hyperlink"/>
    <w:basedOn w:val="DefaultParagraphFont"/>
    <w:uiPriority w:val="99"/>
    <w:unhideWhenUsed/>
    <w:rsid w:val="008256BA"/>
    <w:rPr>
      <w:color w:val="0563C1" w:themeColor="hyperlink"/>
      <w:u w:val="single"/>
    </w:rPr>
  </w:style>
  <w:style w:type="character" w:customStyle="1" w:styleId="UnresolvedMention1">
    <w:name w:val="Unresolved Mention1"/>
    <w:basedOn w:val="DefaultParagraphFont"/>
    <w:uiPriority w:val="99"/>
    <w:semiHidden/>
    <w:unhideWhenUsed/>
    <w:rsid w:val="008256BA"/>
    <w:rPr>
      <w:color w:val="605E5C"/>
      <w:shd w:val="clear" w:color="auto" w:fill="E1DFDD"/>
    </w:rPr>
  </w:style>
  <w:style w:type="paragraph" w:customStyle="1" w:styleId="xelementtoproof">
    <w:name w:val="x_elementtoproof"/>
    <w:basedOn w:val="Normal"/>
    <w:rsid w:val="00977E8B"/>
    <w:pPr>
      <w:spacing w:after="0" w:line="240" w:lineRule="auto"/>
    </w:pPr>
    <w:rPr>
      <w:rFonts w:ascii="Times New Roman" w:eastAsiaTheme="minorEastAsia" w:hAnsi="Times New Roman" w:cs="Times New Roman"/>
      <w:kern w:val="0"/>
      <w:sz w:val="24"/>
      <w:szCs w:val="24"/>
      <w:lang w:eastAsia="en-GB"/>
      <w14:ligatures w14:val="none"/>
    </w:rPr>
  </w:style>
  <w:style w:type="character" w:customStyle="1" w:styleId="UnresolvedMention2">
    <w:name w:val="Unresolved Mention2"/>
    <w:basedOn w:val="DefaultParagraphFont"/>
    <w:uiPriority w:val="99"/>
    <w:semiHidden/>
    <w:unhideWhenUsed/>
    <w:rsid w:val="00FF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wergornalmedicalpractice.nhs.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913B-5069-405D-A056-2AC93BDD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Smith</dc:creator>
  <cp:keywords/>
  <dc:description/>
  <cp:lastModifiedBy>Susan Smith</cp:lastModifiedBy>
  <cp:revision>2</cp:revision>
  <dcterms:created xsi:type="dcterms:W3CDTF">2025-06-03T15:44:00Z</dcterms:created>
  <dcterms:modified xsi:type="dcterms:W3CDTF">2025-06-03T15:44:00Z</dcterms:modified>
</cp:coreProperties>
</file>